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D9A0777" w14:textId="77777777" w:rsidR="001B4A9E" w:rsidRDefault="00000000">
      <w:pPr>
        <w:spacing w:after="120"/>
        <w:rPr>
          <w:b/>
          <w:bCs/>
        </w:rPr>
      </w:pPr>
      <w:r>
        <w:rPr>
          <w:b/>
          <w:bCs/>
        </w:rPr>
        <w:t>Gruppo disciplinare: INFORMATICA</w:t>
      </w:r>
    </w:p>
    <w:p w14:paraId="791D40E3" w14:textId="0AF2F037" w:rsidR="001B4A9E" w:rsidRDefault="00000000">
      <w:r>
        <w:rPr>
          <w:b/>
          <w:bCs/>
        </w:rPr>
        <w:t xml:space="preserve">Materia: Gestione </w:t>
      </w:r>
      <w:r w:rsidR="0070208F">
        <w:rPr>
          <w:b/>
          <w:bCs/>
        </w:rPr>
        <w:t>P</w:t>
      </w:r>
      <w:r>
        <w:rPr>
          <w:b/>
          <w:bCs/>
        </w:rPr>
        <w:t xml:space="preserve">rogetto </w:t>
      </w:r>
      <w:r w:rsidR="0070208F">
        <w:rPr>
          <w:b/>
          <w:bCs/>
        </w:rPr>
        <w:t>O</w:t>
      </w:r>
      <w:r>
        <w:rPr>
          <w:b/>
          <w:bCs/>
        </w:rPr>
        <w:t>rganizzazione d’</w:t>
      </w:r>
      <w:r w:rsidR="0070208F">
        <w:rPr>
          <w:b/>
          <w:bCs/>
        </w:rPr>
        <w:t>I</w:t>
      </w:r>
      <w:r>
        <w:rPr>
          <w:b/>
          <w:bCs/>
        </w:rPr>
        <w:t>mpresa</w:t>
      </w:r>
      <w:r>
        <w:rPr>
          <w:b/>
          <w:bCs/>
        </w:rPr>
        <w:tab/>
      </w:r>
      <w:r>
        <w:rPr>
          <w:b/>
          <w:bCs/>
        </w:rPr>
        <w:tab/>
      </w:r>
      <w:r w:rsidR="00150C25">
        <w:rPr>
          <w:b/>
          <w:bCs/>
        </w:rPr>
        <w:t xml:space="preserve"> </w:t>
      </w:r>
      <w:r>
        <w:rPr>
          <w:b/>
          <w:bCs/>
        </w:rPr>
        <w:t xml:space="preserve">     Classi: 5        Sezioni: Ai-Bi-Ci</w:t>
      </w:r>
      <w:r>
        <w:rPr>
          <w:b/>
          <w:bCs/>
        </w:rPr>
        <w:tab/>
      </w:r>
      <w:r>
        <w:rPr>
          <w:b/>
          <w:bCs/>
        </w:rPr>
        <w:tab/>
        <w:t xml:space="preserve">          Specializzazione: Informatica</w:t>
      </w:r>
    </w:p>
    <w:p w14:paraId="724F2A71" w14:textId="77777777" w:rsidR="001B4A9E" w:rsidRDefault="001B4A9E"/>
    <w:p w14:paraId="6A16D059" w14:textId="24F6328B" w:rsidR="001B4A9E" w:rsidRDefault="00000000">
      <w:pPr>
        <w:rPr>
          <w:b/>
        </w:rPr>
      </w:pPr>
      <w:r>
        <w:rPr>
          <w:b/>
        </w:rPr>
        <w:t>Docenti: Proff. D’Alò Daniela, Datteri Sergio, Demasi Giuseppe, Morgante Vincenzo</w:t>
      </w:r>
    </w:p>
    <w:p w14:paraId="0843CDBD" w14:textId="77777777" w:rsidR="001B4A9E" w:rsidRDefault="001B4A9E"/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0"/>
        <w:gridCol w:w="2578"/>
        <w:gridCol w:w="5534"/>
        <w:gridCol w:w="2122"/>
        <w:gridCol w:w="2192"/>
      </w:tblGrid>
      <w:tr w:rsidR="001B4A9E" w14:paraId="731C687F" w14:textId="77777777"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387240" w14:textId="77777777" w:rsidR="001B4A9E" w:rsidRDefault="00000000">
            <w:pPr>
              <w:snapToGrid w:val="0"/>
            </w:pPr>
            <w:r>
              <w:rPr>
                <w:b/>
                <w:caps/>
              </w:rPr>
              <w:t>Unità Didattica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83C9A2" w14:textId="77777777" w:rsidR="001B4A9E" w:rsidRDefault="00000000">
            <w:pPr>
              <w:snapToGrid w:val="0"/>
            </w:pPr>
            <w:r>
              <w:rPr>
                <w:b/>
              </w:rPr>
              <w:t>OBIETTIVI COMUNI DISCIPLINARI</w:t>
            </w:r>
          </w:p>
        </w:tc>
        <w:tc>
          <w:tcPr>
            <w:tcW w:w="5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DB1129" w14:textId="77777777" w:rsidR="001B4A9E" w:rsidRDefault="00000000">
            <w:pPr>
              <w:snapToGrid w:val="0"/>
            </w:pPr>
            <w:r>
              <w:rPr>
                <w:b/>
                <w:caps/>
              </w:rPr>
              <w:t>Contenuti Disciplinari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2E2C69" w14:textId="77777777" w:rsidR="001B4A9E" w:rsidRDefault="00000000">
            <w:pPr>
              <w:snapToGrid w:val="0"/>
            </w:pPr>
            <w:r>
              <w:rPr>
                <w:b/>
                <w:caps/>
              </w:rPr>
              <w:t>Tipologia Verifiche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A7BCE" w14:textId="77777777" w:rsidR="001B4A9E" w:rsidRDefault="00000000">
            <w:pPr>
              <w:snapToGrid w:val="0"/>
            </w:pPr>
            <w:r>
              <w:rPr>
                <w:b/>
                <w:caps/>
              </w:rPr>
              <w:t>Tempi di Realizzazione (entro il …)</w:t>
            </w:r>
          </w:p>
        </w:tc>
      </w:tr>
      <w:tr w:rsidR="001B4A9E" w14:paraId="188CA17A" w14:textId="77777777"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E1C819" w14:textId="77777777" w:rsidR="001B4A9E" w:rsidRDefault="00000000">
            <w:pPr>
              <w:snapToGrid w:val="0"/>
              <w:jc w:val="center"/>
            </w:pPr>
            <w:r>
              <w:t>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C63994" w14:textId="77777777" w:rsidR="001B4A9E" w:rsidRDefault="00000000">
            <w:pPr>
              <w:rPr>
                <w:spacing w:val="-4"/>
              </w:rPr>
            </w:pPr>
            <w:r>
              <w:rPr>
                <w:spacing w:val="-4"/>
              </w:rPr>
              <w:t>Gestire progetti e fare impresa.</w:t>
            </w:r>
          </w:p>
        </w:tc>
        <w:tc>
          <w:tcPr>
            <w:tcW w:w="5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9BBC14" w14:textId="77777777" w:rsidR="001B4A9E" w:rsidRDefault="00000000">
            <w:pPr>
              <w:widowControl w:val="0"/>
              <w:tabs>
                <w:tab w:val="left" w:pos="3312"/>
                <w:tab w:val="left" w:pos="3744"/>
                <w:tab w:val="left" w:pos="3888"/>
                <w:tab w:val="left" w:pos="4032"/>
                <w:tab w:val="decimal" w:pos="4320"/>
                <w:tab w:val="left" w:pos="4896"/>
              </w:tabs>
            </w:pPr>
            <w:r>
              <w:rPr>
                <w:u w:val="single"/>
              </w:rPr>
              <w:t>L’impresa: definizione, caratteristiche, forma giuridica</w:t>
            </w:r>
            <w:r>
              <w:t>.</w:t>
            </w:r>
          </w:p>
          <w:p w14:paraId="438B38E3" w14:textId="77777777" w:rsidR="001B4A9E" w:rsidRDefault="00000000">
            <w:pPr>
              <w:widowControl w:val="0"/>
              <w:tabs>
                <w:tab w:val="left" w:pos="3312"/>
                <w:tab w:val="left" w:pos="3744"/>
                <w:tab w:val="left" w:pos="3888"/>
                <w:tab w:val="left" w:pos="4032"/>
                <w:tab w:val="decimal" w:pos="4320"/>
                <w:tab w:val="left" w:pos="4896"/>
              </w:tabs>
              <w:jc w:val="both"/>
            </w:pPr>
            <w:r>
              <w:rPr>
                <w:u w:val="single"/>
              </w:rPr>
              <w:t>Il progetto</w:t>
            </w:r>
            <w:r>
              <w:t>.</w:t>
            </w:r>
          </w:p>
          <w:p w14:paraId="4F122C6A" w14:textId="77777777" w:rsidR="001B4A9E" w:rsidRDefault="00000000">
            <w:pPr>
              <w:widowControl w:val="0"/>
              <w:tabs>
                <w:tab w:val="left" w:pos="3312"/>
                <w:tab w:val="left" w:pos="3744"/>
                <w:tab w:val="left" w:pos="3888"/>
                <w:tab w:val="left" w:pos="4032"/>
                <w:tab w:val="decimal" w:pos="4320"/>
                <w:tab w:val="left" w:pos="4896"/>
              </w:tabs>
              <w:jc w:val="both"/>
            </w:pPr>
            <w:r>
              <w:rPr>
                <w:u w:val="single"/>
              </w:rPr>
              <w:t>Il Project Management</w:t>
            </w:r>
            <w:r>
              <w:t>.</w:t>
            </w:r>
          </w:p>
          <w:p w14:paraId="073EB115" w14:textId="77777777" w:rsidR="001B4A9E" w:rsidRDefault="00000000">
            <w:pPr>
              <w:widowControl w:val="0"/>
              <w:tabs>
                <w:tab w:val="left" w:pos="3312"/>
                <w:tab w:val="left" w:pos="3744"/>
                <w:tab w:val="left" w:pos="3888"/>
                <w:tab w:val="left" w:pos="4032"/>
                <w:tab w:val="decimal" w:pos="4320"/>
                <w:tab w:val="left" w:pos="4896"/>
              </w:tabs>
              <w:jc w:val="both"/>
            </w:pPr>
            <w:r>
              <w:t>La leadership e la gestione del team.</w:t>
            </w:r>
          </w:p>
          <w:p w14:paraId="0B1C2C8D" w14:textId="77777777" w:rsidR="001B4A9E" w:rsidRDefault="00000000">
            <w:pPr>
              <w:widowControl w:val="0"/>
              <w:tabs>
                <w:tab w:val="left" w:pos="3312"/>
                <w:tab w:val="left" w:pos="3744"/>
                <w:tab w:val="left" w:pos="3888"/>
                <w:tab w:val="left" w:pos="4032"/>
                <w:tab w:val="decimal" w:pos="4320"/>
                <w:tab w:val="left" w:pos="4896"/>
              </w:tabs>
              <w:jc w:val="both"/>
            </w:pPr>
            <w:r>
              <w:rPr>
                <w:u w:val="single"/>
              </w:rPr>
              <w:t>Il prodotto</w:t>
            </w:r>
            <w:r>
              <w:t>.</w:t>
            </w:r>
          </w:p>
          <w:p w14:paraId="52E5E05C" w14:textId="77777777" w:rsidR="001B4A9E" w:rsidRDefault="00000000">
            <w:pPr>
              <w:widowControl w:val="0"/>
              <w:tabs>
                <w:tab w:val="left" w:pos="3312"/>
                <w:tab w:val="left" w:pos="3744"/>
                <w:tab w:val="left" w:pos="3888"/>
                <w:tab w:val="left" w:pos="4032"/>
                <w:tab w:val="decimal" w:pos="4320"/>
                <w:tab w:val="left" w:pos="4896"/>
              </w:tabs>
              <w:spacing w:after="120"/>
              <w:jc w:val="both"/>
            </w:pPr>
            <w:r>
              <w:rPr>
                <w:u w:val="single"/>
              </w:rPr>
              <w:t>Il processo</w:t>
            </w:r>
            <w:r>
              <w:t>.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DCF9AB" w14:textId="77777777" w:rsidR="001B4A9E" w:rsidRDefault="00000000">
            <w:pPr>
              <w:snapToGrid w:val="0"/>
              <w:jc w:val="center"/>
            </w:pPr>
            <w:r>
              <w:t>Scritta/Orale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30391" w14:textId="77777777" w:rsidR="001B4A9E" w:rsidRDefault="00000000">
            <w:pPr>
              <w:snapToGrid w:val="0"/>
              <w:jc w:val="center"/>
            </w:pPr>
            <w:r>
              <w:t>03/10/2025</w:t>
            </w:r>
          </w:p>
        </w:tc>
      </w:tr>
      <w:tr w:rsidR="001B4A9E" w14:paraId="7CAEAF0B" w14:textId="77777777"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1B89F4" w14:textId="77777777" w:rsidR="001B4A9E" w:rsidRDefault="00000000">
            <w:pPr>
              <w:snapToGrid w:val="0"/>
              <w:jc w:val="center"/>
            </w:pPr>
            <w:r>
              <w:t>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883E2A" w14:textId="77777777" w:rsidR="001B4A9E" w:rsidRDefault="00000000">
            <w:pPr>
              <w:jc w:val="both"/>
            </w:pPr>
            <w:r>
              <w:rPr>
                <w:spacing w:val="-2"/>
              </w:rPr>
              <w:t>La gestione dei progetti</w:t>
            </w:r>
            <w:r>
              <w:t>.</w:t>
            </w:r>
          </w:p>
        </w:tc>
        <w:tc>
          <w:tcPr>
            <w:tcW w:w="5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C5BA03" w14:textId="77777777" w:rsidR="001B4A9E" w:rsidRDefault="00000000">
            <w:pPr>
              <w:pStyle w:val="Contenutotabellauser"/>
            </w:pPr>
            <w:r>
              <w:rPr>
                <w:u w:val="single"/>
              </w:rPr>
              <w:t>Il ciclo di vita di un progetto</w:t>
            </w:r>
            <w:r>
              <w:t>.</w:t>
            </w:r>
          </w:p>
          <w:p w14:paraId="5E7DB604" w14:textId="77777777" w:rsidR="001B4A9E" w:rsidRDefault="00000000">
            <w:pPr>
              <w:pStyle w:val="Contenutotabellauser"/>
              <w:jc w:val="both"/>
            </w:pPr>
            <w:r>
              <w:rPr>
                <w:u w:val="single"/>
              </w:rPr>
              <w:t>L’avvio e la pianificazione</w:t>
            </w:r>
            <w:r>
              <w:t>.</w:t>
            </w:r>
          </w:p>
          <w:p w14:paraId="17BCA8BF" w14:textId="77777777" w:rsidR="001B4A9E" w:rsidRDefault="00000000">
            <w:pPr>
              <w:pStyle w:val="Contenutotabellauser"/>
            </w:pPr>
            <w:r>
              <w:rPr>
                <w:u w:val="single"/>
              </w:rPr>
              <w:t>La rappresentazione reticolare: CPM, PERT</w:t>
            </w:r>
            <w:r>
              <w:t>.</w:t>
            </w:r>
          </w:p>
          <w:p w14:paraId="3BA27371" w14:textId="77777777" w:rsidR="001B4A9E" w:rsidRDefault="00000000">
            <w:pPr>
              <w:pStyle w:val="Contenutotabellauser"/>
            </w:pPr>
            <w:r>
              <w:rPr>
                <w:u w:val="single"/>
              </w:rPr>
              <w:t>La pianificazione delle attività: il diagramma di Gantt</w:t>
            </w:r>
            <w:r>
              <w:t>.</w:t>
            </w:r>
          </w:p>
          <w:p w14:paraId="62337789" w14:textId="77777777" w:rsidR="001B4A9E" w:rsidRDefault="00000000">
            <w:pPr>
              <w:pStyle w:val="Contenutotabellauser"/>
            </w:pPr>
            <w:r>
              <w:rPr>
                <w:u w:val="single"/>
              </w:rPr>
              <w:t>Pianificare le attività con ProjectLibre</w:t>
            </w:r>
            <w:r>
              <w:t>.</w:t>
            </w:r>
          </w:p>
          <w:p w14:paraId="6B7DB987" w14:textId="77777777" w:rsidR="001B4A9E" w:rsidRDefault="00000000">
            <w:pPr>
              <w:pStyle w:val="Contenutotabellauser"/>
            </w:pPr>
            <w:r>
              <w:rPr>
                <w:u w:val="single"/>
              </w:rPr>
              <w:t>La gestione delle risorse umane</w:t>
            </w:r>
            <w:r>
              <w:t>.</w:t>
            </w:r>
          </w:p>
          <w:p w14:paraId="51436C6C" w14:textId="77777777" w:rsidR="001B4A9E" w:rsidRDefault="00000000">
            <w:pPr>
              <w:pStyle w:val="Contenutotabellauser"/>
            </w:pPr>
            <w:r>
              <w:rPr>
                <w:u w:val="single"/>
              </w:rPr>
              <w:t>I costi di progetto</w:t>
            </w:r>
            <w:r>
              <w:t>.</w:t>
            </w:r>
          </w:p>
          <w:p w14:paraId="22A35928" w14:textId="77777777" w:rsidR="001B4A9E" w:rsidRDefault="00000000">
            <w:pPr>
              <w:pStyle w:val="Contenutotabellauser"/>
            </w:pPr>
            <w:r>
              <w:rPr>
                <w:u w:val="single"/>
              </w:rPr>
              <w:t>Il monitoraggio e il controllo del progetto: definizioni</w:t>
            </w:r>
            <w:r>
              <w:t>, tipologie.</w:t>
            </w:r>
          </w:p>
          <w:p w14:paraId="6FA018EA" w14:textId="77777777" w:rsidR="001B4A9E" w:rsidRDefault="00000000">
            <w:pPr>
              <w:pStyle w:val="Contenutotabellauser"/>
              <w:spacing w:after="120"/>
              <w:rPr>
                <w:u w:val="single"/>
              </w:rPr>
            </w:pPr>
            <w:r>
              <w:t>La gestione della comunicazione di progetto.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E8AA7D" w14:textId="77777777" w:rsidR="001B4A9E" w:rsidRDefault="00000000">
            <w:pPr>
              <w:snapToGrid w:val="0"/>
              <w:jc w:val="center"/>
            </w:pPr>
            <w:r>
              <w:t>Scritta/Orale/Pratica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16363" w14:textId="77777777" w:rsidR="001B4A9E" w:rsidRDefault="00000000">
            <w:pPr>
              <w:snapToGrid w:val="0"/>
              <w:jc w:val="center"/>
            </w:pPr>
            <w:r>
              <w:t>19/12/2025</w:t>
            </w:r>
          </w:p>
        </w:tc>
      </w:tr>
      <w:tr w:rsidR="001B4A9E" w14:paraId="0DB66A6F" w14:textId="77777777"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7E3048" w14:textId="77777777" w:rsidR="001B4A9E" w:rsidRDefault="00000000">
            <w:pPr>
              <w:snapToGrid w:val="0"/>
              <w:jc w:val="center"/>
            </w:pPr>
            <w:r>
              <w:t>3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0F1A98" w14:textId="77777777" w:rsidR="001B4A9E" w:rsidRDefault="00000000">
            <w:r>
              <w:rPr>
                <w:spacing w:val="-4"/>
              </w:rPr>
              <w:t>Elementi di economia e</w:t>
            </w:r>
            <w:r>
              <w:t xml:space="preserve"> </w:t>
            </w:r>
            <w:r>
              <w:rPr>
                <w:spacing w:val="-4"/>
              </w:rPr>
              <w:t>organizzazione di impresa</w:t>
            </w:r>
            <w:r>
              <w:t>.</w:t>
            </w:r>
          </w:p>
          <w:p w14:paraId="467BE3EE" w14:textId="77777777" w:rsidR="001B4A9E" w:rsidRDefault="001B4A9E">
            <w:pPr>
              <w:jc w:val="both"/>
            </w:pPr>
          </w:p>
        </w:tc>
        <w:tc>
          <w:tcPr>
            <w:tcW w:w="5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E3E978" w14:textId="77777777" w:rsidR="001B4A9E" w:rsidRDefault="00000000">
            <w:pPr>
              <w:widowControl w:val="0"/>
              <w:tabs>
                <w:tab w:val="left" w:pos="3312"/>
                <w:tab w:val="left" w:pos="3744"/>
                <w:tab w:val="left" w:pos="3888"/>
                <w:tab w:val="left" w:pos="4032"/>
                <w:tab w:val="decimal" w:pos="4320"/>
                <w:tab w:val="left" w:pos="4896"/>
              </w:tabs>
              <w:jc w:val="both"/>
              <w:rPr>
                <w:u w:val="single"/>
              </w:rPr>
            </w:pPr>
            <w:r>
              <w:rPr>
                <w:u w:val="single"/>
              </w:rPr>
              <w:t>Basi di economia: microeconomia e macroeconomia; il</w:t>
            </w:r>
          </w:p>
          <w:p w14:paraId="5780696C" w14:textId="77777777" w:rsidR="001B4A9E" w:rsidRDefault="00000000">
            <w:pPr>
              <w:widowControl w:val="0"/>
              <w:tabs>
                <w:tab w:val="left" w:pos="3312"/>
                <w:tab w:val="left" w:pos="3744"/>
                <w:tab w:val="left" w:pos="3888"/>
                <w:tab w:val="left" w:pos="4032"/>
                <w:tab w:val="decimal" w:pos="4320"/>
                <w:tab w:val="left" w:pos="4896"/>
              </w:tabs>
              <w:jc w:val="both"/>
            </w:pPr>
            <w:r>
              <w:rPr>
                <w:u w:val="single"/>
              </w:rPr>
              <w:t>mercato; i soggetti della produzione, i beni e i servizi; i fattori produttivi</w:t>
            </w:r>
            <w:r>
              <w:t>. Il concetto di valore nell’impresa.</w:t>
            </w:r>
          </w:p>
          <w:p w14:paraId="7459435A" w14:textId="77777777" w:rsidR="001B4A9E" w:rsidRDefault="00000000">
            <w:pPr>
              <w:widowControl w:val="0"/>
              <w:tabs>
                <w:tab w:val="left" w:pos="3312"/>
                <w:tab w:val="left" w:pos="3744"/>
                <w:tab w:val="left" w:pos="3888"/>
                <w:tab w:val="left" w:pos="4032"/>
                <w:tab w:val="decimal" w:pos="4320"/>
                <w:tab w:val="left" w:pos="4896"/>
              </w:tabs>
              <w:jc w:val="both"/>
            </w:pPr>
            <w:r>
              <w:t>I processi aziendali.</w:t>
            </w:r>
          </w:p>
          <w:p w14:paraId="1F79BBD9" w14:textId="77777777" w:rsidR="001B4A9E" w:rsidRDefault="00000000">
            <w:pPr>
              <w:widowControl w:val="0"/>
              <w:tabs>
                <w:tab w:val="left" w:pos="3312"/>
                <w:tab w:val="left" w:pos="3744"/>
                <w:tab w:val="left" w:pos="3888"/>
                <w:tab w:val="left" w:pos="4032"/>
                <w:tab w:val="decimal" w:pos="4320"/>
                <w:tab w:val="left" w:pos="4896"/>
              </w:tabs>
              <w:jc w:val="both"/>
            </w:pPr>
            <w:r>
              <w:t>La struttura organizzativa.</w:t>
            </w:r>
          </w:p>
          <w:p w14:paraId="1C2839E4" w14:textId="77777777" w:rsidR="001B4A9E" w:rsidRDefault="00000000">
            <w:pPr>
              <w:widowControl w:val="0"/>
              <w:tabs>
                <w:tab w:val="left" w:pos="3312"/>
                <w:tab w:val="left" w:pos="3744"/>
                <w:tab w:val="left" w:pos="3888"/>
                <w:tab w:val="left" w:pos="4032"/>
                <w:tab w:val="decimal" w:pos="4320"/>
                <w:tab w:val="left" w:pos="4896"/>
              </w:tabs>
              <w:spacing w:after="120"/>
              <w:jc w:val="both"/>
            </w:pPr>
            <w:r>
              <w:t>I sistemi informativi.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41B34C" w14:textId="77777777" w:rsidR="001B4A9E" w:rsidRDefault="00000000">
            <w:pPr>
              <w:snapToGrid w:val="0"/>
              <w:jc w:val="center"/>
            </w:pPr>
            <w:r>
              <w:t>Scritta/Orale/Pratica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851C9" w14:textId="77777777" w:rsidR="001B4A9E" w:rsidRDefault="00000000">
            <w:pPr>
              <w:snapToGrid w:val="0"/>
              <w:jc w:val="center"/>
            </w:pPr>
            <w:r>
              <w:t>27/02/2026</w:t>
            </w:r>
          </w:p>
        </w:tc>
      </w:tr>
      <w:tr w:rsidR="001B4A9E" w14:paraId="4F513573" w14:textId="77777777"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1DD2B5" w14:textId="77777777" w:rsidR="001B4A9E" w:rsidRDefault="00000000">
            <w:pPr>
              <w:snapToGrid w:val="0"/>
              <w:jc w:val="center"/>
            </w:pPr>
            <w:r>
              <w:t>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292DF0" w14:textId="77777777" w:rsidR="001B4A9E" w:rsidRDefault="00000000">
            <w:pPr>
              <w:jc w:val="both"/>
              <w:rPr>
                <w:spacing w:val="-2"/>
              </w:rPr>
            </w:pPr>
            <w:r>
              <w:rPr>
                <w:spacing w:val="-2"/>
              </w:rPr>
              <w:t>Sviluppare un’impresa.</w:t>
            </w:r>
          </w:p>
        </w:tc>
        <w:tc>
          <w:tcPr>
            <w:tcW w:w="5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D43544" w14:textId="77777777" w:rsidR="001B4A9E" w:rsidRDefault="00000000">
            <w:pPr>
              <w:pStyle w:val="Contenutotabellauser"/>
            </w:pPr>
            <w:r>
              <w:rPr>
                <w:u w:val="single"/>
              </w:rPr>
              <w:t>Le analisi di mercato</w:t>
            </w:r>
            <w:r>
              <w:t>.</w:t>
            </w:r>
          </w:p>
          <w:p w14:paraId="130C4CD2" w14:textId="77777777" w:rsidR="001B4A9E" w:rsidRDefault="00000000">
            <w:pPr>
              <w:pStyle w:val="Contenutotabellauser"/>
            </w:pPr>
            <w:r>
              <w:lastRenderedPageBreak/>
              <w:t xml:space="preserve">Il business plan: </w:t>
            </w:r>
            <w:r>
              <w:rPr>
                <w:u w:val="single"/>
              </w:rPr>
              <w:t>concetti principali</w:t>
            </w:r>
            <w:r>
              <w:t>.</w:t>
            </w:r>
          </w:p>
          <w:p w14:paraId="59EBC2F8" w14:textId="77777777" w:rsidR="001B4A9E" w:rsidRDefault="00000000">
            <w:pPr>
              <w:pStyle w:val="Contenutotabellauser"/>
              <w:spacing w:after="120"/>
            </w:pPr>
            <w:r>
              <w:t>Il risk management.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A38427" w14:textId="77777777" w:rsidR="001B4A9E" w:rsidRDefault="00000000">
            <w:pPr>
              <w:snapToGrid w:val="0"/>
              <w:jc w:val="center"/>
            </w:pPr>
            <w:r>
              <w:lastRenderedPageBreak/>
              <w:t>Scritta/Orale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1A0C3" w14:textId="77777777" w:rsidR="001B4A9E" w:rsidRDefault="00000000">
            <w:pPr>
              <w:snapToGrid w:val="0"/>
              <w:jc w:val="center"/>
            </w:pPr>
            <w:r>
              <w:t>13/03/2026</w:t>
            </w:r>
          </w:p>
        </w:tc>
      </w:tr>
      <w:tr w:rsidR="001B4A9E" w14:paraId="350FC1BD" w14:textId="77777777"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7C6A18" w14:textId="77777777" w:rsidR="001B4A9E" w:rsidRDefault="00000000">
            <w:pPr>
              <w:snapToGrid w:val="0"/>
              <w:jc w:val="center"/>
            </w:pPr>
            <w:r>
              <w:t>5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FF1B72" w14:textId="77777777" w:rsidR="001B4A9E" w:rsidRDefault="00000000">
            <w:pPr>
              <w:snapToGrid w:val="0"/>
            </w:pPr>
            <w:r>
              <w:t>Documentazione tecnica.</w:t>
            </w:r>
          </w:p>
        </w:tc>
        <w:tc>
          <w:tcPr>
            <w:tcW w:w="5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CCC0A7" w14:textId="77777777" w:rsidR="001B4A9E" w:rsidRDefault="00000000">
            <w:pPr>
              <w:widowControl w:val="0"/>
              <w:tabs>
                <w:tab w:val="left" w:pos="3312"/>
                <w:tab w:val="left" w:pos="3744"/>
                <w:tab w:val="left" w:pos="3888"/>
                <w:tab w:val="left" w:pos="4032"/>
                <w:tab w:val="decimal" w:pos="4320"/>
                <w:tab w:val="left" w:pos="4896"/>
              </w:tabs>
              <w:snapToGrid w:val="0"/>
            </w:pPr>
            <w:r>
              <w:rPr>
                <w:u w:val="single"/>
              </w:rPr>
              <w:t>Caratteristiche e componenti dei documenti tecnici</w:t>
            </w:r>
            <w:r>
              <w:t>.</w:t>
            </w:r>
          </w:p>
          <w:p w14:paraId="7F079125" w14:textId="77777777" w:rsidR="001B4A9E" w:rsidRDefault="00000000">
            <w:pPr>
              <w:widowControl w:val="0"/>
              <w:tabs>
                <w:tab w:val="left" w:pos="3312"/>
                <w:tab w:val="left" w:pos="3744"/>
                <w:tab w:val="left" w:pos="3888"/>
                <w:tab w:val="left" w:pos="4032"/>
                <w:tab w:val="decimal" w:pos="4320"/>
                <w:tab w:val="left" w:pos="4896"/>
              </w:tabs>
              <w:snapToGrid w:val="0"/>
            </w:pPr>
            <w:r>
              <w:rPr>
                <w:u w:val="single"/>
              </w:rPr>
              <w:t>I manuali</w:t>
            </w:r>
            <w:r>
              <w:t>.</w:t>
            </w:r>
          </w:p>
          <w:p w14:paraId="60582769" w14:textId="77777777" w:rsidR="001B4A9E" w:rsidRDefault="00000000">
            <w:pPr>
              <w:widowControl w:val="0"/>
              <w:tabs>
                <w:tab w:val="left" w:pos="3312"/>
                <w:tab w:val="left" w:pos="3744"/>
                <w:tab w:val="left" w:pos="3888"/>
                <w:tab w:val="left" w:pos="4032"/>
                <w:tab w:val="decimal" w:pos="4320"/>
                <w:tab w:val="left" w:pos="4896"/>
              </w:tabs>
              <w:snapToGrid w:val="0"/>
            </w:pPr>
            <w:r>
              <w:t>La codifica dei documenti.</w:t>
            </w:r>
          </w:p>
          <w:p w14:paraId="30ECC16F" w14:textId="77777777" w:rsidR="001B4A9E" w:rsidRDefault="00000000">
            <w:pPr>
              <w:widowControl w:val="0"/>
              <w:tabs>
                <w:tab w:val="left" w:pos="3312"/>
                <w:tab w:val="left" w:pos="3744"/>
                <w:tab w:val="left" w:pos="3888"/>
                <w:tab w:val="left" w:pos="4032"/>
                <w:tab w:val="decimal" w:pos="4320"/>
                <w:tab w:val="left" w:pos="4896"/>
              </w:tabs>
              <w:snapToGrid w:val="0"/>
              <w:spacing w:after="120"/>
            </w:pPr>
            <w:r>
              <w:t>Sistemi di gestione documentale.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C59472" w14:textId="77777777" w:rsidR="001B4A9E" w:rsidRDefault="00000000">
            <w:pPr>
              <w:snapToGrid w:val="0"/>
              <w:jc w:val="center"/>
            </w:pPr>
            <w:r>
              <w:t>Scritta/Orale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C9A15" w14:textId="77777777" w:rsidR="001B4A9E" w:rsidRDefault="00000000">
            <w:pPr>
              <w:snapToGrid w:val="0"/>
              <w:jc w:val="center"/>
            </w:pPr>
            <w:r>
              <w:t>03/04/2026</w:t>
            </w:r>
          </w:p>
        </w:tc>
      </w:tr>
      <w:tr w:rsidR="001B4A9E" w14:paraId="0682B170" w14:textId="77777777"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884CA6" w14:textId="77777777" w:rsidR="001B4A9E" w:rsidRDefault="00000000">
            <w:pPr>
              <w:snapToGrid w:val="0"/>
              <w:jc w:val="center"/>
            </w:pPr>
            <w:r>
              <w:t>6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F13FBD" w14:textId="77777777" w:rsidR="001B4A9E" w:rsidRDefault="00000000">
            <w:pPr>
              <w:snapToGrid w:val="0"/>
            </w:pPr>
            <w:r>
              <w:t>Certificazione e qualità.</w:t>
            </w:r>
          </w:p>
          <w:p w14:paraId="452721C8" w14:textId="77777777" w:rsidR="001B4A9E" w:rsidRDefault="001B4A9E">
            <w:pPr>
              <w:snapToGrid w:val="0"/>
            </w:pPr>
          </w:p>
        </w:tc>
        <w:tc>
          <w:tcPr>
            <w:tcW w:w="5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47D39F" w14:textId="77777777" w:rsidR="001B4A9E" w:rsidRDefault="00000000">
            <w:pPr>
              <w:widowControl w:val="0"/>
              <w:tabs>
                <w:tab w:val="left" w:pos="3312"/>
                <w:tab w:val="left" w:pos="3744"/>
                <w:tab w:val="left" w:pos="3888"/>
                <w:tab w:val="left" w:pos="4032"/>
                <w:tab w:val="decimal" w:pos="4320"/>
                <w:tab w:val="left" w:pos="4896"/>
              </w:tabs>
              <w:snapToGrid w:val="0"/>
            </w:pPr>
            <w:r>
              <w:rPr>
                <w:u w:val="single"/>
              </w:rPr>
              <w:t>Le certificazioni</w:t>
            </w:r>
            <w:r>
              <w:t>.</w:t>
            </w:r>
          </w:p>
          <w:p w14:paraId="238E25B3" w14:textId="77777777" w:rsidR="001B4A9E" w:rsidRDefault="00000000">
            <w:pPr>
              <w:widowControl w:val="0"/>
              <w:tabs>
                <w:tab w:val="left" w:pos="3312"/>
                <w:tab w:val="left" w:pos="3744"/>
                <w:tab w:val="left" w:pos="3888"/>
                <w:tab w:val="left" w:pos="4032"/>
                <w:tab w:val="decimal" w:pos="4320"/>
                <w:tab w:val="left" w:pos="4896"/>
              </w:tabs>
              <w:snapToGrid w:val="0"/>
            </w:pPr>
            <w:r>
              <w:t>I sistemi di gestione.</w:t>
            </w:r>
          </w:p>
          <w:p w14:paraId="1F48FA94" w14:textId="77777777" w:rsidR="001B4A9E" w:rsidRDefault="00000000">
            <w:pPr>
              <w:widowControl w:val="0"/>
              <w:tabs>
                <w:tab w:val="left" w:pos="3312"/>
                <w:tab w:val="left" w:pos="3744"/>
                <w:tab w:val="left" w:pos="3888"/>
                <w:tab w:val="left" w:pos="4032"/>
                <w:tab w:val="decimal" w:pos="4320"/>
                <w:tab w:val="left" w:pos="4896"/>
              </w:tabs>
              <w:snapToGrid w:val="0"/>
              <w:spacing w:after="120"/>
              <w:jc w:val="both"/>
            </w:pPr>
            <w:r>
              <w:rPr>
                <w:u w:val="single"/>
              </w:rPr>
              <w:t>Le principali norme ISO per le certificazioni</w:t>
            </w:r>
            <w:r>
              <w:t>.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C1BC3B" w14:textId="77777777" w:rsidR="001B4A9E" w:rsidRDefault="00000000">
            <w:pPr>
              <w:snapToGrid w:val="0"/>
              <w:jc w:val="center"/>
            </w:pPr>
            <w:r>
              <w:t>Scritta/Orale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F13AE" w14:textId="77777777" w:rsidR="001B4A9E" w:rsidRDefault="00000000">
            <w:pPr>
              <w:snapToGrid w:val="0"/>
              <w:jc w:val="center"/>
            </w:pPr>
            <w:r>
              <w:t>30/04/2026</w:t>
            </w:r>
          </w:p>
        </w:tc>
      </w:tr>
      <w:tr w:rsidR="001B4A9E" w14:paraId="0473238B" w14:textId="77777777"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DDC424" w14:textId="77777777" w:rsidR="001B4A9E" w:rsidRDefault="00000000">
            <w:pPr>
              <w:snapToGrid w:val="0"/>
              <w:jc w:val="center"/>
            </w:pPr>
            <w:r>
              <w:t>7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BA8A97" w14:textId="77777777" w:rsidR="001B4A9E" w:rsidRDefault="00000000">
            <w:pPr>
              <w:snapToGrid w:val="0"/>
            </w:pPr>
            <w:r>
              <w:t>Sicurezza e rischi in azienda.</w:t>
            </w:r>
          </w:p>
          <w:p w14:paraId="1B63CA2E" w14:textId="77777777" w:rsidR="001B4A9E" w:rsidRDefault="001B4A9E">
            <w:pPr>
              <w:snapToGrid w:val="0"/>
            </w:pPr>
          </w:p>
        </w:tc>
        <w:tc>
          <w:tcPr>
            <w:tcW w:w="5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4FFBFC" w14:textId="77777777" w:rsidR="001B4A9E" w:rsidRDefault="00000000">
            <w:pPr>
              <w:widowControl w:val="0"/>
              <w:tabs>
                <w:tab w:val="left" w:pos="3312"/>
                <w:tab w:val="left" w:pos="3744"/>
                <w:tab w:val="left" w:pos="3888"/>
                <w:tab w:val="left" w:pos="4032"/>
                <w:tab w:val="decimal" w:pos="4320"/>
                <w:tab w:val="left" w:pos="4896"/>
              </w:tabs>
              <w:snapToGrid w:val="0"/>
            </w:pPr>
            <w:r>
              <w:t>La normativa di sicurezza sul lavoro.</w:t>
            </w:r>
          </w:p>
          <w:p w14:paraId="3D82D202" w14:textId="77777777" w:rsidR="001B4A9E" w:rsidRDefault="00000000">
            <w:pPr>
              <w:widowControl w:val="0"/>
              <w:tabs>
                <w:tab w:val="left" w:pos="3312"/>
                <w:tab w:val="left" w:pos="3744"/>
                <w:tab w:val="left" w:pos="3888"/>
                <w:tab w:val="left" w:pos="4032"/>
                <w:tab w:val="decimal" w:pos="4320"/>
                <w:tab w:val="left" w:pos="4896"/>
              </w:tabs>
              <w:snapToGrid w:val="0"/>
            </w:pPr>
            <w:r>
              <w:t>I concetti relativi alla sicurezza: pericolo, danno, rischio; la valutazione dei rischi; la prevenzione e la protezione.</w:t>
            </w:r>
          </w:p>
          <w:p w14:paraId="5EBF59F0" w14:textId="77777777" w:rsidR="001B4A9E" w:rsidRDefault="00000000">
            <w:pPr>
              <w:widowControl w:val="0"/>
              <w:tabs>
                <w:tab w:val="left" w:pos="3312"/>
                <w:tab w:val="left" w:pos="3744"/>
                <w:tab w:val="left" w:pos="3888"/>
                <w:tab w:val="left" w:pos="4032"/>
                <w:tab w:val="decimal" w:pos="4320"/>
                <w:tab w:val="left" w:pos="4896"/>
              </w:tabs>
              <w:snapToGrid w:val="0"/>
            </w:pPr>
            <w:r>
              <w:t>Le figure della sicurezza.</w:t>
            </w:r>
          </w:p>
          <w:p w14:paraId="6DEA2367" w14:textId="77777777" w:rsidR="001B4A9E" w:rsidRDefault="00000000">
            <w:pPr>
              <w:widowControl w:val="0"/>
              <w:tabs>
                <w:tab w:val="left" w:pos="3312"/>
                <w:tab w:val="left" w:pos="3744"/>
                <w:tab w:val="left" w:pos="3888"/>
                <w:tab w:val="left" w:pos="4032"/>
                <w:tab w:val="decimal" w:pos="4320"/>
                <w:tab w:val="left" w:pos="4896"/>
              </w:tabs>
              <w:snapToGrid w:val="0"/>
            </w:pPr>
            <w:r>
              <w:t>Il rischio da videoterminali.</w:t>
            </w:r>
          </w:p>
          <w:p w14:paraId="4A5D10BE" w14:textId="77777777" w:rsidR="001B4A9E" w:rsidRDefault="00000000">
            <w:pPr>
              <w:widowControl w:val="0"/>
              <w:tabs>
                <w:tab w:val="left" w:pos="3312"/>
                <w:tab w:val="left" w:pos="3744"/>
                <w:tab w:val="left" w:pos="3888"/>
                <w:tab w:val="left" w:pos="4032"/>
                <w:tab w:val="decimal" w:pos="4320"/>
                <w:tab w:val="left" w:pos="4896"/>
              </w:tabs>
              <w:snapToGrid w:val="0"/>
              <w:spacing w:after="120"/>
            </w:pPr>
            <w:r>
              <w:t>Il rischio elettrico.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581945" w14:textId="77777777" w:rsidR="001B4A9E" w:rsidRDefault="00000000">
            <w:pPr>
              <w:snapToGrid w:val="0"/>
              <w:jc w:val="center"/>
            </w:pPr>
            <w:r>
              <w:t>Scritta/Orale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E5A83" w14:textId="77777777" w:rsidR="001B4A9E" w:rsidRDefault="00000000">
            <w:pPr>
              <w:snapToGrid w:val="0"/>
              <w:jc w:val="center"/>
            </w:pPr>
            <w:r>
              <w:t>22/05/2026</w:t>
            </w:r>
          </w:p>
        </w:tc>
      </w:tr>
    </w:tbl>
    <w:p w14:paraId="502737B4" w14:textId="77777777" w:rsidR="001B4A9E" w:rsidRDefault="001B4A9E">
      <w:pPr>
        <w:rPr>
          <w:b/>
          <w:bCs/>
          <w:u w:val="single"/>
        </w:rPr>
      </w:pPr>
    </w:p>
    <w:p w14:paraId="0B90D4AD" w14:textId="77777777" w:rsidR="001B4A9E" w:rsidRDefault="00000000">
      <w:r>
        <w:rPr>
          <w:b/>
          <w:bCs/>
          <w:u w:val="single"/>
        </w:rPr>
        <w:t>NOTA</w:t>
      </w:r>
      <w:r>
        <w:rPr>
          <w:b/>
          <w:bCs/>
        </w:rPr>
        <w:t>:</w:t>
      </w:r>
    </w:p>
    <w:p w14:paraId="4E3BB3FC" w14:textId="77777777" w:rsidR="001B4A9E" w:rsidRDefault="001B4A9E">
      <w:pPr>
        <w:rPr>
          <w:b/>
          <w:bCs/>
        </w:rPr>
      </w:pPr>
    </w:p>
    <w:p w14:paraId="63749ACB" w14:textId="77777777" w:rsidR="001B4A9E" w:rsidRDefault="00000000">
      <w:r>
        <w:rPr>
          <w:b/>
          <w:bCs/>
        </w:rPr>
        <w:t>Gli obiettivi sottolineati sono da intendersi come obiettivi minimi da raggiungere per poter considerare la preparazione sufficiente.</w:t>
      </w:r>
    </w:p>
    <w:p w14:paraId="0B634C32" w14:textId="77777777" w:rsidR="001B4A9E" w:rsidRDefault="00000000">
      <w:pPr>
        <w:rPr>
          <w:b/>
          <w:bCs/>
        </w:rPr>
      </w:pPr>
      <w:r>
        <w:rPr>
          <w:b/>
          <w:bCs/>
        </w:rPr>
        <w:t>Numero minimo di verifiche previste: due nel trimestre e tre nel pentamestre.</w:t>
      </w:r>
    </w:p>
    <w:sectPr w:rsidR="001B4A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1418" w:header="72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8F53C" w14:textId="77777777" w:rsidR="000D7817" w:rsidRDefault="000D7817">
      <w:r>
        <w:separator/>
      </w:r>
    </w:p>
  </w:endnote>
  <w:endnote w:type="continuationSeparator" w:id="0">
    <w:p w14:paraId="190BFD3E" w14:textId="77777777" w:rsidR="000D7817" w:rsidRDefault="000D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0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roman"/>
    <w:pitch w:val="variable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DejaVu Sans">
    <w:panose1 w:val="020B0603030804020204"/>
    <w:charset w:val="00"/>
    <w:family w:val="roman"/>
    <w:notTrueType/>
    <w:pitch w:val="default"/>
  </w:font>
  <w:font w:name="Noto Sans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850BF" w14:textId="77777777" w:rsidR="005D4F61" w:rsidRDefault="005D4F6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5DB00" w14:textId="77777777" w:rsidR="005D4F61" w:rsidRDefault="005D4F6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D9FE4" w14:textId="77777777" w:rsidR="005D4F61" w:rsidRDefault="005D4F6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EA65CB" w14:textId="77777777" w:rsidR="000D7817" w:rsidRDefault="000D7817">
      <w:r>
        <w:separator/>
      </w:r>
    </w:p>
  </w:footnote>
  <w:footnote w:type="continuationSeparator" w:id="0">
    <w:p w14:paraId="1D4C2ED2" w14:textId="77777777" w:rsidR="000D7817" w:rsidRDefault="000D78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D9BF0" w14:textId="77777777" w:rsidR="001B4A9E" w:rsidRDefault="001B4A9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B2B46" w14:textId="52E4CD9F" w:rsidR="001B4A9E" w:rsidRDefault="00000000">
    <w:pPr>
      <w:pStyle w:val="Titolo2"/>
      <w:tabs>
        <w:tab w:val="left" w:pos="0"/>
      </w:tabs>
      <w:jc w:val="both"/>
      <w:rPr>
        <w:b w:val="0"/>
        <w:bCs/>
        <w:szCs w:val="24"/>
      </w:rPr>
    </w:pPr>
    <w:r>
      <w:t xml:space="preserve">TAVOLA DI PROGRAMMAZIONE ANNUALE - </w:t>
    </w:r>
    <w:r>
      <w:rPr>
        <w:bCs/>
      </w:rPr>
      <w:t>A.S. 2025/2026</w:t>
    </w:r>
    <w:r>
      <w:rPr>
        <w:bCs/>
      </w:rPr>
      <w:tab/>
    </w:r>
    <w:r>
      <w:rPr>
        <w:bCs/>
      </w:rPr>
      <w:tab/>
    </w:r>
    <w:r>
      <w:rPr>
        <w:bCs/>
      </w:rPr>
      <w:tab/>
    </w:r>
    <w:r>
      <w:rPr>
        <w:bCs/>
      </w:rPr>
      <w:tab/>
    </w:r>
    <w:r>
      <w:rPr>
        <w:bCs/>
      </w:rPr>
      <w:tab/>
    </w:r>
    <w:r>
      <w:rPr>
        <w:bCs/>
      </w:rPr>
      <w:tab/>
    </w:r>
    <w:r>
      <w:rPr>
        <w:bCs/>
      </w:rPr>
      <w:tab/>
    </w:r>
    <w:r>
      <w:rPr>
        <w:bCs/>
      </w:rPr>
      <w:tab/>
      <w:t xml:space="preserve">     </w:t>
    </w:r>
    <w:r>
      <w:rPr>
        <w:b w:val="0"/>
        <w:bCs/>
        <w:szCs w:val="24"/>
      </w:rPr>
      <w:t xml:space="preserve">Mod. PD 1/pag. </w:t>
    </w:r>
    <w:r>
      <w:rPr>
        <w:b w:val="0"/>
        <w:bCs/>
        <w:szCs w:val="24"/>
      </w:rPr>
      <w:fldChar w:fldCharType="begin"/>
    </w:r>
    <w:r>
      <w:rPr>
        <w:b w:val="0"/>
        <w:bCs/>
        <w:szCs w:val="24"/>
      </w:rPr>
      <w:instrText xml:space="preserve"> PAGE \* ARABIC </w:instrText>
    </w:r>
    <w:r>
      <w:rPr>
        <w:b w:val="0"/>
        <w:bCs/>
        <w:szCs w:val="24"/>
      </w:rPr>
      <w:fldChar w:fldCharType="separate"/>
    </w:r>
    <w:r>
      <w:rPr>
        <w:b w:val="0"/>
        <w:bCs/>
        <w:szCs w:val="24"/>
      </w:rPr>
      <w:t>2</w:t>
    </w:r>
    <w:r>
      <w:rPr>
        <w:b w:val="0"/>
        <w:bCs/>
        <w:szCs w:val="24"/>
      </w:rPr>
      <w:fldChar w:fldCharType="end"/>
    </w:r>
    <w:r>
      <w:rPr>
        <w:b w:val="0"/>
        <w:bCs/>
        <w:szCs w:val="24"/>
      </w:rPr>
      <w:t>/</w:t>
    </w:r>
    <w:r>
      <w:rPr>
        <w:b w:val="0"/>
        <w:bCs/>
        <w:szCs w:val="24"/>
      </w:rPr>
      <w:fldChar w:fldCharType="begin"/>
    </w:r>
    <w:r>
      <w:rPr>
        <w:b w:val="0"/>
        <w:bCs/>
        <w:szCs w:val="24"/>
      </w:rPr>
      <w:instrText xml:space="preserve"> NUMPAGES \* ARABIC </w:instrText>
    </w:r>
    <w:r>
      <w:rPr>
        <w:b w:val="0"/>
        <w:bCs/>
        <w:szCs w:val="24"/>
      </w:rPr>
      <w:fldChar w:fldCharType="separate"/>
    </w:r>
    <w:r>
      <w:rPr>
        <w:b w:val="0"/>
        <w:bCs/>
        <w:szCs w:val="24"/>
      </w:rPr>
      <w:t>2</w:t>
    </w:r>
    <w:r>
      <w:rPr>
        <w:b w:val="0"/>
        <w:bCs/>
        <w:szCs w:val="24"/>
      </w:rPr>
      <w:fldChar w:fldCharType="end"/>
    </w:r>
  </w:p>
  <w:p w14:paraId="4798167D" w14:textId="77777777" w:rsidR="001B4A9E" w:rsidRDefault="001B4A9E"/>
  <w:p w14:paraId="30A38F21" w14:textId="77777777" w:rsidR="001B4A9E" w:rsidRDefault="001B4A9E">
    <w:pPr>
      <w:pStyle w:val="Corpotesto"/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8AA23" w14:textId="77777777" w:rsidR="001B4A9E" w:rsidRDefault="00000000">
    <w:pPr>
      <w:pStyle w:val="Titolo2"/>
      <w:tabs>
        <w:tab w:val="left" w:pos="0"/>
      </w:tabs>
      <w:jc w:val="both"/>
      <w:rPr>
        <w:b w:val="0"/>
        <w:bCs/>
        <w:szCs w:val="24"/>
      </w:rPr>
    </w:pPr>
    <w:r>
      <w:t xml:space="preserve">TAVOLA DI PROGRAMMAZIONE ANNUALE - </w:t>
    </w:r>
    <w:r>
      <w:rPr>
        <w:bCs/>
      </w:rPr>
      <w:t>A.S. 2025/2026</w:t>
    </w:r>
    <w:r>
      <w:rPr>
        <w:bCs/>
      </w:rPr>
      <w:tab/>
    </w:r>
    <w:r>
      <w:rPr>
        <w:bCs/>
      </w:rPr>
      <w:tab/>
    </w:r>
    <w:r>
      <w:rPr>
        <w:bCs/>
      </w:rPr>
      <w:tab/>
    </w:r>
    <w:r>
      <w:rPr>
        <w:bCs/>
      </w:rPr>
      <w:tab/>
    </w:r>
    <w:r>
      <w:rPr>
        <w:bCs/>
      </w:rPr>
      <w:tab/>
    </w:r>
    <w:r>
      <w:rPr>
        <w:bCs/>
      </w:rPr>
      <w:tab/>
    </w:r>
    <w:r>
      <w:rPr>
        <w:bCs/>
      </w:rPr>
      <w:tab/>
    </w:r>
    <w:r>
      <w:rPr>
        <w:bCs/>
      </w:rPr>
      <w:tab/>
      <w:t xml:space="preserve">     </w:t>
    </w:r>
    <w:r>
      <w:rPr>
        <w:b w:val="0"/>
        <w:bCs/>
        <w:szCs w:val="24"/>
      </w:rPr>
      <w:t xml:space="preserve"> Mod. PD 1/pag. </w:t>
    </w:r>
    <w:r>
      <w:rPr>
        <w:b w:val="0"/>
        <w:bCs/>
        <w:szCs w:val="24"/>
      </w:rPr>
      <w:fldChar w:fldCharType="begin"/>
    </w:r>
    <w:r>
      <w:rPr>
        <w:b w:val="0"/>
        <w:bCs/>
        <w:szCs w:val="24"/>
      </w:rPr>
      <w:instrText xml:space="preserve"> PAGE \* ARABIC </w:instrText>
    </w:r>
    <w:r>
      <w:rPr>
        <w:b w:val="0"/>
        <w:bCs/>
        <w:szCs w:val="24"/>
      </w:rPr>
      <w:fldChar w:fldCharType="separate"/>
    </w:r>
    <w:r>
      <w:rPr>
        <w:b w:val="0"/>
        <w:bCs/>
        <w:szCs w:val="24"/>
      </w:rPr>
      <w:t>2</w:t>
    </w:r>
    <w:r>
      <w:rPr>
        <w:b w:val="0"/>
        <w:bCs/>
        <w:szCs w:val="24"/>
      </w:rPr>
      <w:fldChar w:fldCharType="end"/>
    </w:r>
    <w:r>
      <w:rPr>
        <w:b w:val="0"/>
        <w:bCs/>
        <w:szCs w:val="24"/>
      </w:rPr>
      <w:t>/</w:t>
    </w:r>
    <w:r>
      <w:rPr>
        <w:b w:val="0"/>
        <w:bCs/>
        <w:szCs w:val="24"/>
      </w:rPr>
      <w:fldChar w:fldCharType="begin"/>
    </w:r>
    <w:r>
      <w:rPr>
        <w:b w:val="0"/>
        <w:bCs/>
        <w:szCs w:val="24"/>
      </w:rPr>
      <w:instrText xml:space="preserve"> NUMPAGES \* ARABIC </w:instrText>
    </w:r>
    <w:r>
      <w:rPr>
        <w:b w:val="0"/>
        <w:bCs/>
        <w:szCs w:val="24"/>
      </w:rPr>
      <w:fldChar w:fldCharType="separate"/>
    </w:r>
    <w:r>
      <w:rPr>
        <w:b w:val="0"/>
        <w:bCs/>
        <w:szCs w:val="24"/>
      </w:rPr>
      <w:t>2</w:t>
    </w:r>
    <w:r>
      <w:rPr>
        <w:b w:val="0"/>
        <w:bCs/>
        <w:szCs w:val="24"/>
      </w:rPr>
      <w:fldChar w:fldCharType="end"/>
    </w:r>
  </w:p>
  <w:p w14:paraId="3CC3E0B3" w14:textId="77777777" w:rsidR="001B4A9E" w:rsidRDefault="001B4A9E"/>
  <w:p w14:paraId="419000A7" w14:textId="77777777" w:rsidR="001B4A9E" w:rsidRDefault="001B4A9E">
    <w:pPr>
      <w:pStyle w:val="Corpotesto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CA0F09"/>
    <w:multiLevelType w:val="multilevel"/>
    <w:tmpl w:val="008AE494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15A7928"/>
    <w:multiLevelType w:val="multilevel"/>
    <w:tmpl w:val="9FC2864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79545059">
    <w:abstractNumId w:val="0"/>
  </w:num>
  <w:num w:numId="2" w16cid:durableId="9686315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A9E"/>
    <w:rsid w:val="000D7817"/>
    <w:rsid w:val="00150C25"/>
    <w:rsid w:val="001B4A9E"/>
    <w:rsid w:val="005D4F61"/>
    <w:rsid w:val="0070208F"/>
    <w:rsid w:val="007229B6"/>
    <w:rsid w:val="009D7E68"/>
    <w:rsid w:val="00B40199"/>
    <w:rsid w:val="00B846C1"/>
    <w:rsid w:val="00DD38C3"/>
    <w:rsid w:val="00EF5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300CB"/>
  <w15:docId w15:val="{DA6A9DE7-F9BB-43E1-BA03-ECBD2C3EF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jc w:val="center"/>
      <w:outlineLvl w:val="1"/>
    </w:pPr>
    <w:rPr>
      <w:b/>
      <w:szCs w:val="20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both"/>
      <w:outlineLvl w:val="2"/>
    </w:pPr>
    <w:rPr>
      <w:b/>
      <w:szCs w:val="20"/>
    </w:rPr>
  </w:style>
  <w:style w:type="paragraph" w:styleId="Titolo4">
    <w:name w:val="heading 4"/>
    <w:basedOn w:val="Normale"/>
    <w:next w:val="Normale"/>
    <w:qFormat/>
    <w:pPr>
      <w:keepNext/>
      <w:widowControl w:val="0"/>
      <w:numPr>
        <w:ilvl w:val="3"/>
        <w:numId w:val="1"/>
      </w:numPr>
      <w:tabs>
        <w:tab w:val="left" w:pos="1872"/>
        <w:tab w:val="left" w:pos="3024"/>
        <w:tab w:val="left" w:pos="3168"/>
        <w:tab w:val="left" w:pos="3600"/>
        <w:tab w:val="left" w:pos="3744"/>
        <w:tab w:val="left" w:pos="3888"/>
        <w:tab w:val="left" w:pos="4032"/>
      </w:tabs>
      <w:outlineLvl w:val="3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tarSymbol" w:hAnsi="StarSymbol" w:cs="StarSymbol"/>
    </w:rPr>
  </w:style>
  <w:style w:type="character" w:customStyle="1" w:styleId="WW8Num3z0">
    <w:name w:val="WW8Num3z0"/>
    <w:qFormat/>
    <w:rPr>
      <w:rFonts w:ascii="StarSymbol" w:hAnsi="StarSymbol" w:cs="StarSymbol"/>
      <w:lang w:val="en-GB"/>
    </w:rPr>
  </w:style>
  <w:style w:type="character" w:customStyle="1" w:styleId="WW8Num4z0">
    <w:name w:val="WW8Num4z0"/>
    <w:qFormat/>
    <w:rPr>
      <w:rFonts w:ascii="StarSymbol" w:hAnsi="StarSymbol" w:cs="StarSymbol"/>
    </w:rPr>
  </w:style>
  <w:style w:type="character" w:customStyle="1" w:styleId="WW8Num5z0">
    <w:name w:val="WW8Num5z0"/>
    <w:qFormat/>
    <w:rPr>
      <w:rFonts w:ascii="StarSymbol" w:hAnsi="StarSymbol" w:cs="StarSymbol"/>
    </w:rPr>
  </w:style>
  <w:style w:type="character" w:customStyle="1" w:styleId="WW8Num6z0">
    <w:name w:val="WW8Num6z0"/>
    <w:qFormat/>
    <w:rPr>
      <w:rFonts w:ascii="StarSymbol" w:hAnsi="StarSymbol" w:cs="StarSymbol"/>
    </w:rPr>
  </w:style>
  <w:style w:type="character" w:customStyle="1" w:styleId="WW8Num7z0">
    <w:name w:val="WW8Num7z0"/>
    <w:qFormat/>
    <w:rPr>
      <w:rFonts w:ascii="StarSymbol" w:hAnsi="StarSymbol" w:cs="StarSymbol"/>
      <w:color w:val="000000"/>
    </w:rPr>
  </w:style>
  <w:style w:type="character" w:customStyle="1" w:styleId="WW8Num8z0">
    <w:name w:val="WW8Num8z0"/>
    <w:qFormat/>
    <w:rPr>
      <w:rFonts w:ascii="Times New Roman" w:hAnsi="Times New Roman" w:cs="Times New Roman"/>
    </w:rPr>
  </w:style>
  <w:style w:type="character" w:customStyle="1" w:styleId="WW8Num9z0">
    <w:name w:val="WW8Num9z0"/>
    <w:qFormat/>
    <w:rPr>
      <w:rFonts w:ascii="StarSymbol" w:hAnsi="StarSymbol" w:cs="StarSymbol"/>
    </w:rPr>
  </w:style>
  <w:style w:type="character" w:customStyle="1" w:styleId="WW8Num10z0">
    <w:name w:val="WW8Num10z0"/>
    <w:qFormat/>
    <w:rPr>
      <w:rFonts w:ascii="Symbol" w:hAnsi="Symbol" w:cs="Symbol"/>
      <w:sz w:val="20"/>
    </w:rPr>
  </w:style>
  <w:style w:type="character" w:customStyle="1" w:styleId="WW8Num10z1">
    <w:name w:val="WW8Num10z1"/>
    <w:qFormat/>
    <w:rPr>
      <w:rFonts w:ascii="Courier New" w:hAnsi="Courier New" w:cs="Courier New"/>
      <w:sz w:val="20"/>
    </w:rPr>
  </w:style>
  <w:style w:type="character" w:customStyle="1" w:styleId="WW8Num10z2">
    <w:name w:val="WW8Num10z2"/>
    <w:qFormat/>
    <w:rPr>
      <w:rFonts w:ascii="Wingdings" w:hAnsi="Wingdings" w:cs="Wingdings"/>
      <w:sz w:val="20"/>
    </w:rPr>
  </w:style>
  <w:style w:type="character" w:customStyle="1" w:styleId="Carpredefinitoparagrafo3">
    <w:name w:val="Car. predefinito paragrafo3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Carpredefinitoparagrafo2">
    <w:name w:val="Car. predefinito paragrafo2"/>
    <w:qFormat/>
  </w:style>
  <w:style w:type="character" w:customStyle="1" w:styleId="WW8Num11z0">
    <w:name w:val="WW8Num11z0"/>
    <w:qFormat/>
    <w:rPr>
      <w:rFonts w:ascii="StarSymbol" w:hAnsi="StarSymbol" w:cs="StarSymbol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DefaultParagraphFont1">
    <w:name w:val="Default Paragraph Font1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12z0">
    <w:name w:val="WW8Num12z0"/>
    <w:qFormat/>
    <w:rPr>
      <w:rFonts w:ascii="StarSymbol" w:hAnsi="StarSymbol" w:cs="StarSymbol"/>
    </w:rPr>
  </w:style>
  <w:style w:type="character" w:customStyle="1" w:styleId="WW8Num13z0">
    <w:name w:val="WW8Num13z0"/>
    <w:qFormat/>
    <w:rPr>
      <w:rFonts w:ascii="StarSymbol" w:hAnsi="StarSymbol" w:cs="StarSymbol"/>
    </w:rPr>
  </w:style>
  <w:style w:type="character" w:customStyle="1" w:styleId="WW8Num14z0">
    <w:name w:val="WW8Num14z0"/>
    <w:qFormat/>
    <w:rPr>
      <w:rFonts w:ascii="Times New Roman" w:hAnsi="Times New Roman" w:cs="Times New Roman"/>
    </w:rPr>
  </w:style>
  <w:style w:type="character" w:customStyle="1" w:styleId="WW8Num15z0">
    <w:name w:val="WW8Num15z0"/>
    <w:qFormat/>
    <w:rPr>
      <w:rFonts w:ascii="Times New Roman" w:eastAsia="Times New Roman" w:hAnsi="Times New Roman" w:cs="Times New Roman"/>
    </w:rPr>
  </w:style>
  <w:style w:type="character" w:customStyle="1" w:styleId="WW8NumSt15z0">
    <w:name w:val="WW8NumSt15z0"/>
    <w:qFormat/>
    <w:rPr>
      <w:rFonts w:ascii="Symbol" w:hAnsi="Symbol" w:cs="Symbol"/>
    </w:rPr>
  </w:style>
  <w:style w:type="character" w:customStyle="1" w:styleId="Carpredefinitoparagrafo1">
    <w:name w:val="Car. predefinito paragrafo1"/>
    <w:qFormat/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3">
    <w:name w:val="WW8Num15z3"/>
    <w:qFormat/>
    <w:rPr>
      <w:rFonts w:ascii="Symbol" w:hAnsi="Symbol" w:cs="Symbol"/>
    </w:rPr>
  </w:style>
  <w:style w:type="character" w:customStyle="1" w:styleId="WW-Carpredefinitoparagrafo">
    <w:name w:val="WW-Car. predefinito paragrafo"/>
    <w:qFormat/>
  </w:style>
  <w:style w:type="character" w:customStyle="1" w:styleId="Caratteredinumerazione">
    <w:name w:val="Carattere di numerazione"/>
    <w:qFormat/>
  </w:style>
  <w:style w:type="character" w:customStyle="1" w:styleId="Puntiuser">
    <w:name w:val="Punti (user)"/>
    <w:qFormat/>
    <w:rPr>
      <w:rFonts w:ascii="OpenSymbol" w:eastAsia="OpenSymbol" w:hAnsi="OpenSymbol" w:cs="OpenSymbol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1D3E2F"/>
    <w:rPr>
      <w:sz w:val="24"/>
      <w:szCs w:val="24"/>
      <w:lang w:eastAsia="zh-CN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Tahoma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Titolo30">
    <w:name w:val="Titolo3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iceuser">
    <w:name w:val="Indice (user)"/>
    <w:basedOn w:val="Normale"/>
    <w:qFormat/>
    <w:pPr>
      <w:suppressLineNumbers/>
    </w:pPr>
    <w:rPr>
      <w:rFonts w:cs="Tahoma"/>
    </w:rPr>
  </w:style>
  <w:style w:type="paragraph" w:customStyle="1" w:styleId="Titolo20">
    <w:name w:val="Titolo2"/>
    <w:basedOn w:val="Normale"/>
    <w:next w:val="Corpotesto"/>
    <w:qFormat/>
    <w:pPr>
      <w:keepNext/>
      <w:spacing w:before="240" w:after="120"/>
    </w:pPr>
    <w:rPr>
      <w:rFonts w:ascii="Liberation Sans" w:eastAsia="DejaVu Sans" w:hAnsi="Liberation Sans" w:cs="Noto Sans Devanagari"/>
      <w:sz w:val="28"/>
      <w:szCs w:val="28"/>
    </w:rPr>
  </w:style>
  <w:style w:type="paragraph" w:customStyle="1" w:styleId="Titolo10">
    <w:name w:val="Titolo1"/>
    <w:basedOn w:val="Normale"/>
    <w:next w:val="Corpotesto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aption1">
    <w:name w:val="Caption1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testazioneepidipaginauser">
    <w:name w:val="Intestazione e piè di pagina (user)"/>
    <w:basedOn w:val="Normale"/>
    <w:qFormat/>
    <w:pPr>
      <w:suppressLineNumbers/>
      <w:tabs>
        <w:tab w:val="center" w:pos="4819"/>
        <w:tab w:val="right" w:pos="9638"/>
      </w:tabs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next w:val="Corpotes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Dicitura">
    <w:name w:val="Dicitura"/>
    <w:basedOn w:val="Normale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Contenutotabellauser">
    <w:name w:val="Contenuto tabella (user)"/>
    <w:basedOn w:val="Normale"/>
    <w:qFormat/>
    <w:pPr>
      <w:suppressLineNumbers/>
    </w:pPr>
  </w:style>
  <w:style w:type="paragraph" w:customStyle="1" w:styleId="Intestazionetabella">
    <w:name w:val="Intestazione tabella"/>
    <w:basedOn w:val="Contenutotabellauser"/>
    <w:qFormat/>
    <w:pPr>
      <w:jc w:val="center"/>
    </w:pPr>
    <w:rPr>
      <w:b/>
      <w:bCs/>
      <w:i/>
      <w:iCs/>
    </w:rPr>
  </w:style>
  <w:style w:type="paragraph" w:customStyle="1" w:styleId="Titolotabellauser">
    <w:name w:val="Titolo tabella (user)"/>
    <w:basedOn w:val="Contenutotabellauser"/>
    <w:qFormat/>
    <w:pPr>
      <w:jc w:val="center"/>
    </w:pPr>
    <w:rPr>
      <w:b/>
      <w:bCs/>
    </w:rPr>
  </w:style>
  <w:style w:type="paragraph" w:styleId="Pidipagina">
    <w:name w:val="footer"/>
    <w:basedOn w:val="Normale"/>
    <w:link w:val="PidipaginaCarattere"/>
    <w:uiPriority w:val="99"/>
    <w:unhideWhenUsed/>
    <w:rsid w:val="001D3E2F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F54B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347</Words>
  <Characters>1982</Characters>
  <Application>Microsoft Office Word</Application>
  <DocSecurity>0</DocSecurity>
  <Lines>16</Lines>
  <Paragraphs>4</Paragraphs>
  <ScaleCrop>false</ScaleCrop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Professore</cp:lastModifiedBy>
  <cp:revision>11</cp:revision>
  <cp:lastPrinted>2025-10-20T05:46:00Z</cp:lastPrinted>
  <dcterms:created xsi:type="dcterms:W3CDTF">2023-10-17T20:54:00Z</dcterms:created>
  <dcterms:modified xsi:type="dcterms:W3CDTF">2025-10-20T05:46:00Z</dcterms:modified>
  <dc:language>it-IT</dc:language>
</cp:coreProperties>
</file>